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3AC0" w14:textId="66A30079" w:rsidR="00C3069F" w:rsidRDefault="00DA452C" w:rsidP="000C0CF1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A20A7" wp14:editId="0899DDE4">
                <wp:simplePos x="0" y="0"/>
                <wp:positionH relativeFrom="column">
                  <wp:posOffset>1498600</wp:posOffset>
                </wp:positionH>
                <wp:positionV relativeFrom="paragraph">
                  <wp:posOffset>-12700</wp:posOffset>
                </wp:positionV>
                <wp:extent cx="6311900" cy="14039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6611" w14:textId="77777777" w:rsidR="000C0CF1" w:rsidRPr="00DA452C" w:rsidRDefault="000C0C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52C">
                              <w:rPr>
                                <w:rFonts w:ascii="Arial" w:hAnsi="Arial" w:cs="Arial"/>
                              </w:rPr>
                              <w:t>Name     ________________________________________</w:t>
                            </w:r>
                          </w:p>
                          <w:p w14:paraId="28159DE7" w14:textId="77777777" w:rsidR="000C0CF1" w:rsidRPr="00DA452C" w:rsidRDefault="000C0C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52C">
                              <w:rPr>
                                <w:rFonts w:ascii="Arial" w:hAnsi="Arial" w:cs="Arial"/>
                              </w:rPr>
                              <w:t>Address ________________________________________</w:t>
                            </w:r>
                          </w:p>
                          <w:p w14:paraId="605766D5" w14:textId="77777777" w:rsidR="000C0CF1" w:rsidRPr="00DA452C" w:rsidRDefault="000C0C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52C">
                              <w:rPr>
                                <w:rFonts w:ascii="Arial" w:hAnsi="Arial" w:cs="Arial"/>
                              </w:rPr>
                              <w:t>DOB       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A2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pt;margin-top:-1pt;width:49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">
                <v:textbox style="mso-fit-shape-to-text:t">
                  <w:txbxContent>
                    <w:p w14:paraId="7EE16611" w14:textId="77777777" w:rsidR="000C0CF1" w:rsidRPr="00DA452C" w:rsidRDefault="000C0CF1">
                      <w:pPr>
                        <w:rPr>
                          <w:rFonts w:ascii="Arial" w:hAnsi="Arial" w:cs="Arial"/>
                        </w:rPr>
                      </w:pPr>
                      <w:r w:rsidRPr="00DA452C">
                        <w:rPr>
                          <w:rFonts w:ascii="Arial" w:hAnsi="Arial" w:cs="Arial"/>
                        </w:rPr>
                        <w:t>Name     ________________________________________</w:t>
                      </w:r>
                    </w:p>
                    <w:p w14:paraId="28159DE7" w14:textId="77777777" w:rsidR="000C0CF1" w:rsidRPr="00DA452C" w:rsidRDefault="000C0CF1">
                      <w:pPr>
                        <w:rPr>
                          <w:rFonts w:ascii="Arial" w:hAnsi="Arial" w:cs="Arial"/>
                        </w:rPr>
                      </w:pPr>
                      <w:r w:rsidRPr="00DA452C">
                        <w:rPr>
                          <w:rFonts w:ascii="Arial" w:hAnsi="Arial" w:cs="Arial"/>
                        </w:rPr>
                        <w:t>Address ________________________________________</w:t>
                      </w:r>
                    </w:p>
                    <w:p w14:paraId="605766D5" w14:textId="77777777" w:rsidR="000C0CF1" w:rsidRPr="00DA452C" w:rsidRDefault="000C0CF1">
                      <w:pPr>
                        <w:rPr>
                          <w:rFonts w:ascii="Arial" w:hAnsi="Arial" w:cs="Arial"/>
                        </w:rPr>
                      </w:pPr>
                      <w:r w:rsidRPr="00DA452C">
                        <w:rPr>
                          <w:rFonts w:ascii="Arial" w:hAnsi="Arial" w:cs="Arial"/>
                        </w:rPr>
                        <w:t>DOB       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/>
          <w:lang w:eastAsia="en-GB"/>
        </w:rPr>
        <w:drawing>
          <wp:anchor distT="0" distB="0" distL="114300" distR="114300" simplePos="0" relativeHeight="251660288" behindDoc="0" locked="0" layoutInCell="1" allowOverlap="1" wp14:anchorId="2F4BF251" wp14:editId="7418BDC3">
            <wp:simplePos x="0" y="0"/>
            <wp:positionH relativeFrom="column">
              <wp:posOffset>7659904</wp:posOffset>
            </wp:positionH>
            <wp:positionV relativeFrom="paragraph">
              <wp:posOffset>-502920</wp:posOffset>
            </wp:positionV>
            <wp:extent cx="1984375" cy="489395"/>
            <wp:effectExtent l="0" t="0" r="0" b="6350"/>
            <wp:wrapNone/>
            <wp:docPr id="1" name="Picture 1" descr="cid:image001.jpg@01D0EA56.6FF8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0EA56.6FF812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8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72719DC" wp14:editId="5571E4B4">
            <wp:simplePos x="0" y="0"/>
            <wp:positionH relativeFrom="column">
              <wp:posOffset>-711200</wp:posOffset>
            </wp:positionH>
            <wp:positionV relativeFrom="paragraph">
              <wp:posOffset>-669925</wp:posOffset>
            </wp:positionV>
            <wp:extent cx="1276350" cy="657225"/>
            <wp:effectExtent l="0" t="0" r="635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7A680" w14:textId="77777777" w:rsidR="00606D86" w:rsidRPr="000C0CF1" w:rsidRDefault="000C0CF1" w:rsidP="000C0CF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</w:t>
      </w:r>
      <w:r w:rsidR="0057004A">
        <w:rPr>
          <w:b/>
          <w:sz w:val="36"/>
          <w:szCs w:val="36"/>
        </w:rPr>
        <w:t xml:space="preserve">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4645"/>
        <w:gridCol w:w="4651"/>
        <w:gridCol w:w="4652"/>
      </w:tblGrid>
      <w:tr w:rsidR="000C0CF1" w14:paraId="1E13895E" w14:textId="77777777" w:rsidTr="000C0CF1">
        <w:tc>
          <w:tcPr>
            <w:tcW w:w="4724" w:type="dxa"/>
          </w:tcPr>
          <w:p w14:paraId="29AB52AB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452C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</w:tc>
        <w:tc>
          <w:tcPr>
            <w:tcW w:w="4725" w:type="dxa"/>
          </w:tcPr>
          <w:p w14:paraId="2C8F3F9E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452C">
              <w:rPr>
                <w:rFonts w:ascii="Arial" w:hAnsi="Arial" w:cs="Arial"/>
                <w:b/>
                <w:sz w:val="28"/>
                <w:szCs w:val="28"/>
              </w:rPr>
              <w:t>Product</w:t>
            </w:r>
          </w:p>
        </w:tc>
        <w:tc>
          <w:tcPr>
            <w:tcW w:w="4725" w:type="dxa"/>
          </w:tcPr>
          <w:p w14:paraId="0E884D8B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452C">
              <w:rPr>
                <w:rFonts w:ascii="Arial" w:hAnsi="Arial" w:cs="Arial"/>
                <w:b/>
                <w:sz w:val="28"/>
                <w:szCs w:val="28"/>
              </w:rPr>
              <w:t>Frequency</w:t>
            </w:r>
          </w:p>
        </w:tc>
      </w:tr>
      <w:tr w:rsidR="000C0CF1" w14:paraId="0562E6F1" w14:textId="77777777" w:rsidTr="000C0CF1">
        <w:tc>
          <w:tcPr>
            <w:tcW w:w="4724" w:type="dxa"/>
          </w:tcPr>
          <w:p w14:paraId="6E8993A4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 xml:space="preserve">Wash </w:t>
            </w:r>
            <w:r w:rsidR="002A0ED8" w:rsidRPr="00DA452C">
              <w:rPr>
                <w:rFonts w:ascii="Arial" w:hAnsi="Arial" w:cs="Arial"/>
                <w:sz w:val="24"/>
                <w:szCs w:val="24"/>
              </w:rPr>
              <w:t xml:space="preserve">skin </w:t>
            </w:r>
            <w:r w:rsidRPr="00DA452C">
              <w:rPr>
                <w:rFonts w:ascii="Arial" w:hAnsi="Arial" w:cs="Arial"/>
                <w:sz w:val="24"/>
                <w:szCs w:val="24"/>
              </w:rPr>
              <w:t>with</w:t>
            </w:r>
          </w:p>
          <w:p w14:paraId="2EF1F922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3EF5F40" w14:textId="77777777" w:rsidR="000C0CF1" w:rsidRPr="00DA452C" w:rsidRDefault="000C0CF1" w:rsidP="000C0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6125E22E" w14:textId="77777777" w:rsidR="000C0CF1" w:rsidRPr="00DA452C" w:rsidRDefault="000C0CF1" w:rsidP="000C0CF1">
            <w:pPr>
              <w:rPr>
                <w:rFonts w:ascii="Arial" w:hAnsi="Arial" w:cs="Arial"/>
              </w:rPr>
            </w:pPr>
          </w:p>
        </w:tc>
      </w:tr>
      <w:tr w:rsidR="000C0CF1" w14:paraId="3A6E2994" w14:textId="77777777" w:rsidTr="000C0CF1">
        <w:tc>
          <w:tcPr>
            <w:tcW w:w="4724" w:type="dxa"/>
          </w:tcPr>
          <w:p w14:paraId="3E425210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Dry</w:t>
            </w:r>
            <w:r w:rsidR="002A0ED8" w:rsidRPr="00DA452C">
              <w:rPr>
                <w:rFonts w:ascii="Arial" w:hAnsi="Arial" w:cs="Arial"/>
                <w:sz w:val="24"/>
                <w:szCs w:val="24"/>
              </w:rPr>
              <w:t xml:space="preserve"> skin with</w:t>
            </w:r>
          </w:p>
          <w:p w14:paraId="11531797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3BBCC549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53E95BA8" w14:textId="77777777" w:rsidR="000C0CF1" w:rsidRPr="00DA452C" w:rsidRDefault="000C0CF1" w:rsidP="000C0CF1">
            <w:pPr>
              <w:rPr>
                <w:rFonts w:ascii="Arial" w:hAnsi="Arial" w:cs="Arial"/>
              </w:rPr>
            </w:pPr>
          </w:p>
        </w:tc>
      </w:tr>
      <w:tr w:rsidR="000C0CF1" w14:paraId="2AF994B8" w14:textId="77777777" w:rsidTr="000C0CF1">
        <w:tc>
          <w:tcPr>
            <w:tcW w:w="4724" w:type="dxa"/>
          </w:tcPr>
          <w:p w14:paraId="2F3DDBAC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Moisturise</w:t>
            </w:r>
            <w:r w:rsidR="002A0ED8" w:rsidRPr="00DA452C">
              <w:rPr>
                <w:rFonts w:ascii="Arial" w:hAnsi="Arial" w:cs="Arial"/>
                <w:sz w:val="24"/>
                <w:szCs w:val="24"/>
              </w:rPr>
              <w:t xml:space="preserve"> skin</w:t>
            </w:r>
            <w:r w:rsidRPr="00DA452C">
              <w:rPr>
                <w:rFonts w:ascii="Arial" w:hAnsi="Arial" w:cs="Arial"/>
                <w:sz w:val="24"/>
                <w:szCs w:val="24"/>
              </w:rPr>
              <w:t xml:space="preserve"> with</w:t>
            </w:r>
          </w:p>
          <w:p w14:paraId="73212535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599D4648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019E24E2" w14:textId="77777777" w:rsidR="000C0CF1" w:rsidRPr="00DA452C" w:rsidRDefault="000C0CF1" w:rsidP="000C0CF1">
            <w:pPr>
              <w:rPr>
                <w:rFonts w:ascii="Arial" w:hAnsi="Arial" w:cs="Arial"/>
              </w:rPr>
            </w:pPr>
          </w:p>
        </w:tc>
      </w:tr>
      <w:tr w:rsidR="000C0CF1" w14:paraId="6A2F6D24" w14:textId="77777777" w:rsidTr="000C0CF1">
        <w:tc>
          <w:tcPr>
            <w:tcW w:w="4724" w:type="dxa"/>
          </w:tcPr>
          <w:p w14:paraId="43CB2D89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Barrier Protection</w:t>
            </w:r>
          </w:p>
        </w:tc>
        <w:tc>
          <w:tcPr>
            <w:tcW w:w="4725" w:type="dxa"/>
          </w:tcPr>
          <w:p w14:paraId="649ECC2D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Derma-S</w:t>
            </w:r>
          </w:p>
          <w:p w14:paraId="3B0BD60E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Proshield wash and spray</w:t>
            </w:r>
          </w:p>
        </w:tc>
        <w:tc>
          <w:tcPr>
            <w:tcW w:w="4725" w:type="dxa"/>
          </w:tcPr>
          <w:p w14:paraId="501FACA7" w14:textId="77777777" w:rsidR="000C0CF1" w:rsidRPr="00DA452C" w:rsidRDefault="000C0CF1" w:rsidP="000C0CF1">
            <w:pPr>
              <w:jc w:val="center"/>
              <w:rPr>
                <w:rFonts w:ascii="Arial" w:hAnsi="Arial" w:cs="Arial"/>
              </w:rPr>
            </w:pPr>
            <w:r w:rsidRPr="00DA452C">
              <w:rPr>
                <w:rFonts w:ascii="Arial" w:hAnsi="Arial" w:cs="Arial"/>
              </w:rPr>
              <w:t>After every 3</w:t>
            </w:r>
            <w:r w:rsidRPr="00DA452C">
              <w:rPr>
                <w:rFonts w:ascii="Arial" w:hAnsi="Arial" w:cs="Arial"/>
                <w:vertAlign w:val="superscript"/>
              </w:rPr>
              <w:t>rd</w:t>
            </w:r>
            <w:r w:rsidRPr="00DA452C">
              <w:rPr>
                <w:rFonts w:ascii="Arial" w:hAnsi="Arial" w:cs="Arial"/>
              </w:rPr>
              <w:t xml:space="preserve"> wash or incontinence </w:t>
            </w:r>
            <w:r w:rsidR="0057004A" w:rsidRPr="00DA452C">
              <w:rPr>
                <w:rFonts w:ascii="Arial" w:hAnsi="Arial" w:cs="Arial"/>
              </w:rPr>
              <w:t>episode</w:t>
            </w:r>
          </w:p>
        </w:tc>
      </w:tr>
      <w:tr w:rsidR="000C0CF1" w14:paraId="1E2E1697" w14:textId="77777777" w:rsidTr="000C0CF1">
        <w:tc>
          <w:tcPr>
            <w:tcW w:w="4724" w:type="dxa"/>
          </w:tcPr>
          <w:p w14:paraId="387ADC30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30’ Turns</w:t>
            </w:r>
          </w:p>
          <w:p w14:paraId="5C5DFCAC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CB32728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Ensure that pillows are used to support. Document on turn chart</w:t>
            </w:r>
          </w:p>
        </w:tc>
        <w:tc>
          <w:tcPr>
            <w:tcW w:w="4725" w:type="dxa"/>
          </w:tcPr>
          <w:p w14:paraId="1FF1E6C0" w14:textId="77777777" w:rsidR="000C0CF1" w:rsidRPr="00DA452C" w:rsidRDefault="000C0CF1" w:rsidP="000C0CF1">
            <w:pPr>
              <w:jc w:val="center"/>
              <w:rPr>
                <w:rFonts w:ascii="Arial" w:hAnsi="Arial" w:cs="Arial"/>
              </w:rPr>
            </w:pPr>
            <w:r w:rsidRPr="00DA452C">
              <w:rPr>
                <w:rFonts w:ascii="Arial" w:hAnsi="Arial" w:cs="Arial"/>
              </w:rPr>
              <w:t>Each visit</w:t>
            </w:r>
          </w:p>
        </w:tc>
      </w:tr>
      <w:tr w:rsidR="000C0CF1" w14:paraId="0BDD01B2" w14:textId="77777777" w:rsidTr="000C0CF1">
        <w:tc>
          <w:tcPr>
            <w:tcW w:w="4724" w:type="dxa"/>
          </w:tcPr>
          <w:p w14:paraId="6925533A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Heel Lift</w:t>
            </w:r>
          </w:p>
        </w:tc>
        <w:tc>
          <w:tcPr>
            <w:tcW w:w="4725" w:type="dxa"/>
          </w:tcPr>
          <w:p w14:paraId="57F6D6FF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Ensure that a pillow is length ways from under knee to ankle level</w:t>
            </w:r>
          </w:p>
        </w:tc>
        <w:tc>
          <w:tcPr>
            <w:tcW w:w="4725" w:type="dxa"/>
          </w:tcPr>
          <w:p w14:paraId="33A2E94D" w14:textId="77777777" w:rsidR="000C0CF1" w:rsidRPr="00DA452C" w:rsidRDefault="000C0CF1" w:rsidP="000C0CF1">
            <w:pPr>
              <w:jc w:val="center"/>
              <w:rPr>
                <w:rFonts w:ascii="Arial" w:hAnsi="Arial" w:cs="Arial"/>
              </w:rPr>
            </w:pPr>
            <w:r w:rsidRPr="00DA452C">
              <w:rPr>
                <w:rFonts w:ascii="Arial" w:hAnsi="Arial" w:cs="Arial"/>
              </w:rPr>
              <w:t>Each visit</w:t>
            </w:r>
          </w:p>
        </w:tc>
      </w:tr>
      <w:tr w:rsidR="000C0CF1" w14:paraId="1AE30975" w14:textId="77777777" w:rsidTr="000C0CF1">
        <w:tc>
          <w:tcPr>
            <w:tcW w:w="4724" w:type="dxa"/>
          </w:tcPr>
          <w:p w14:paraId="3896D185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Encourage oral intake</w:t>
            </w:r>
          </w:p>
          <w:p w14:paraId="0CF0BC94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5" w:type="dxa"/>
          </w:tcPr>
          <w:p w14:paraId="0A7F2467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Diet          Fluids        Supplements</w:t>
            </w:r>
          </w:p>
        </w:tc>
        <w:tc>
          <w:tcPr>
            <w:tcW w:w="4725" w:type="dxa"/>
          </w:tcPr>
          <w:p w14:paraId="4AA44475" w14:textId="77777777" w:rsidR="000C0CF1" w:rsidRPr="00DA452C" w:rsidRDefault="000C0CF1" w:rsidP="000C0CF1">
            <w:pPr>
              <w:jc w:val="center"/>
              <w:rPr>
                <w:rFonts w:ascii="Arial" w:hAnsi="Arial" w:cs="Arial"/>
              </w:rPr>
            </w:pPr>
            <w:r w:rsidRPr="00DA452C">
              <w:rPr>
                <w:rFonts w:ascii="Arial" w:hAnsi="Arial" w:cs="Arial"/>
              </w:rPr>
              <w:t>Each visit</w:t>
            </w:r>
          </w:p>
        </w:tc>
      </w:tr>
      <w:tr w:rsidR="000C0CF1" w14:paraId="34A64113" w14:textId="77777777" w:rsidTr="000C0CF1">
        <w:tc>
          <w:tcPr>
            <w:tcW w:w="4724" w:type="dxa"/>
          </w:tcPr>
          <w:p w14:paraId="12EE95E3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Monitor pressure areas</w:t>
            </w:r>
          </w:p>
        </w:tc>
        <w:tc>
          <w:tcPr>
            <w:tcW w:w="4725" w:type="dxa"/>
          </w:tcPr>
          <w:p w14:paraId="65F8EAC6" w14:textId="77777777" w:rsidR="000C0CF1" w:rsidRPr="00DA452C" w:rsidRDefault="000C0CF1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 xml:space="preserve">Report any red skin that does not fade or </w:t>
            </w:r>
            <w:r w:rsidR="002A0ED8" w:rsidRPr="00DA452C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DA452C">
              <w:rPr>
                <w:rFonts w:ascii="Arial" w:hAnsi="Arial" w:cs="Arial"/>
                <w:sz w:val="24"/>
                <w:szCs w:val="24"/>
              </w:rPr>
              <w:t>broken skin to community nurses immediately</w:t>
            </w:r>
          </w:p>
        </w:tc>
        <w:tc>
          <w:tcPr>
            <w:tcW w:w="4725" w:type="dxa"/>
          </w:tcPr>
          <w:p w14:paraId="19538872" w14:textId="77777777" w:rsidR="000C0CF1" w:rsidRPr="00DA452C" w:rsidRDefault="000C0CF1" w:rsidP="000C0CF1">
            <w:pPr>
              <w:jc w:val="center"/>
              <w:rPr>
                <w:rFonts w:ascii="Arial" w:hAnsi="Arial" w:cs="Arial"/>
              </w:rPr>
            </w:pPr>
            <w:r w:rsidRPr="00DA452C">
              <w:rPr>
                <w:rFonts w:ascii="Arial" w:hAnsi="Arial" w:cs="Arial"/>
              </w:rPr>
              <w:t>Each visit</w:t>
            </w:r>
          </w:p>
        </w:tc>
      </w:tr>
      <w:tr w:rsidR="002A0ED8" w14:paraId="7FE3AC8A" w14:textId="77777777" w:rsidTr="000C0CF1">
        <w:tc>
          <w:tcPr>
            <w:tcW w:w="4724" w:type="dxa"/>
          </w:tcPr>
          <w:p w14:paraId="691B5090" w14:textId="77777777" w:rsidR="002A0ED8" w:rsidRPr="00DA452C" w:rsidRDefault="002A0ED8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Mattress / Cushion</w:t>
            </w:r>
          </w:p>
        </w:tc>
        <w:tc>
          <w:tcPr>
            <w:tcW w:w="4725" w:type="dxa"/>
          </w:tcPr>
          <w:p w14:paraId="57EE9C46" w14:textId="77777777" w:rsidR="002A0ED8" w:rsidRPr="00DA452C" w:rsidRDefault="002A0ED8" w:rsidP="000C0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52C">
              <w:rPr>
                <w:rFonts w:ascii="Arial" w:hAnsi="Arial" w:cs="Arial"/>
                <w:sz w:val="24"/>
                <w:szCs w:val="24"/>
              </w:rPr>
              <w:t>Report if air mattress / cushion is alarming or deflated to community nurses immediately</w:t>
            </w:r>
          </w:p>
        </w:tc>
        <w:tc>
          <w:tcPr>
            <w:tcW w:w="4725" w:type="dxa"/>
          </w:tcPr>
          <w:p w14:paraId="77EDFBD9" w14:textId="77777777" w:rsidR="002A0ED8" w:rsidRPr="00DA452C" w:rsidRDefault="002A0ED8" w:rsidP="000C0CF1">
            <w:pPr>
              <w:jc w:val="center"/>
              <w:rPr>
                <w:rFonts w:ascii="Arial" w:hAnsi="Arial" w:cs="Arial"/>
              </w:rPr>
            </w:pPr>
            <w:r w:rsidRPr="00DA452C">
              <w:rPr>
                <w:rFonts w:ascii="Arial" w:hAnsi="Arial" w:cs="Arial"/>
              </w:rPr>
              <w:t>Each visit</w:t>
            </w:r>
          </w:p>
        </w:tc>
      </w:tr>
    </w:tbl>
    <w:p w14:paraId="5C5F1BF3" w14:textId="77777777" w:rsidR="002A0ED8" w:rsidRDefault="002A0ED8"/>
    <w:p w14:paraId="27DCBF44" w14:textId="77777777" w:rsidR="00DA452C" w:rsidRDefault="00DA452C">
      <w:pPr>
        <w:rPr>
          <w:sz w:val="24"/>
          <w:szCs w:val="24"/>
        </w:rPr>
      </w:pPr>
    </w:p>
    <w:p w14:paraId="47C00FD2" w14:textId="0EB9776D" w:rsidR="000C0CF1" w:rsidRPr="00DA452C" w:rsidRDefault="00606D86">
      <w:pPr>
        <w:rPr>
          <w:rFonts w:ascii="Arial" w:hAnsi="Arial" w:cs="Arial"/>
        </w:rPr>
      </w:pPr>
      <w:r w:rsidRPr="00DA452C">
        <w:rPr>
          <w:rFonts w:ascii="Arial" w:hAnsi="Arial" w:cs="Arial"/>
          <w:sz w:val="24"/>
          <w:szCs w:val="24"/>
        </w:rPr>
        <w:t>Nurse Sign ___________________________________________Review Date</w:t>
      </w:r>
      <w:r w:rsidR="000C0CF1" w:rsidRPr="00DA452C">
        <w:rPr>
          <w:rFonts w:ascii="Arial" w:hAnsi="Arial" w:cs="Arial"/>
        </w:rPr>
        <w:t xml:space="preserve"> ____________________________________________</w:t>
      </w:r>
    </w:p>
    <w:tbl>
      <w:tblPr>
        <w:tblStyle w:val="TableGrid"/>
        <w:tblpPr w:leftFromText="180" w:rightFromText="180" w:vertAnchor="text" w:tblpY="126"/>
        <w:tblW w:w="0" w:type="auto"/>
        <w:tblLook w:val="04A0" w:firstRow="1" w:lastRow="0" w:firstColumn="1" w:lastColumn="0" w:noHBand="0" w:noVBand="1"/>
      </w:tblPr>
      <w:tblGrid>
        <w:gridCol w:w="3502"/>
        <w:gridCol w:w="3482"/>
        <w:gridCol w:w="3482"/>
        <w:gridCol w:w="3482"/>
      </w:tblGrid>
      <w:tr w:rsidR="000C0CF1" w:rsidRPr="00DA452C" w14:paraId="6C223F60" w14:textId="77777777" w:rsidTr="00DA452C">
        <w:tc>
          <w:tcPr>
            <w:tcW w:w="3502" w:type="dxa"/>
          </w:tcPr>
          <w:p w14:paraId="2E2BBD43" w14:textId="77777777" w:rsidR="002A0ED8" w:rsidRPr="00DA452C" w:rsidRDefault="002A0ED8" w:rsidP="000C0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452C">
              <w:rPr>
                <w:rFonts w:ascii="Arial" w:hAnsi="Arial" w:cs="Arial"/>
                <w:b/>
                <w:sz w:val="24"/>
                <w:szCs w:val="24"/>
              </w:rPr>
              <w:t>Type of equipment</w:t>
            </w:r>
          </w:p>
        </w:tc>
        <w:tc>
          <w:tcPr>
            <w:tcW w:w="3482" w:type="dxa"/>
          </w:tcPr>
          <w:p w14:paraId="5F08823D" w14:textId="77777777" w:rsidR="000C0CF1" w:rsidRPr="00DA452C" w:rsidRDefault="000C0CF1" w:rsidP="000C0CF1">
            <w:pPr>
              <w:rPr>
                <w:rFonts w:ascii="Arial" w:hAnsi="Arial" w:cs="Arial"/>
              </w:rPr>
            </w:pPr>
          </w:p>
          <w:p w14:paraId="64794243" w14:textId="77777777" w:rsidR="000C0CF1" w:rsidRPr="00DA452C" w:rsidRDefault="000C0CF1" w:rsidP="000C0CF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1AEFF7F5" w14:textId="77777777" w:rsidR="000C0CF1" w:rsidRPr="00DA452C" w:rsidRDefault="000C0CF1" w:rsidP="000C0CF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03082FE6" w14:textId="77777777" w:rsidR="000C0CF1" w:rsidRPr="00DA452C" w:rsidRDefault="000C0CF1" w:rsidP="000C0CF1">
            <w:pPr>
              <w:rPr>
                <w:rFonts w:ascii="Arial" w:hAnsi="Arial" w:cs="Arial"/>
              </w:rPr>
            </w:pPr>
          </w:p>
        </w:tc>
      </w:tr>
      <w:tr w:rsidR="00C3069F" w:rsidRPr="00DA452C" w14:paraId="7BBAC248" w14:textId="77777777" w:rsidTr="00DA452C">
        <w:trPr>
          <w:gridAfter w:val="1"/>
          <w:wAfter w:w="3482" w:type="dxa"/>
          <w:trHeight w:val="468"/>
        </w:trPr>
        <w:tc>
          <w:tcPr>
            <w:tcW w:w="3502" w:type="dxa"/>
          </w:tcPr>
          <w:p w14:paraId="78E64840" w14:textId="77777777" w:rsidR="00C3069F" w:rsidRPr="00DA452C" w:rsidRDefault="00C3069F" w:rsidP="000C0C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452C">
              <w:rPr>
                <w:rFonts w:ascii="Arial" w:hAnsi="Arial" w:cs="Arial"/>
                <w:b/>
                <w:sz w:val="24"/>
                <w:szCs w:val="24"/>
              </w:rPr>
              <w:t>Date Supplied</w:t>
            </w:r>
          </w:p>
        </w:tc>
        <w:tc>
          <w:tcPr>
            <w:tcW w:w="3482" w:type="dxa"/>
          </w:tcPr>
          <w:p w14:paraId="356EB21E" w14:textId="77777777" w:rsidR="00C3069F" w:rsidRPr="00DA452C" w:rsidRDefault="00C3069F" w:rsidP="000C0CF1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</w:tcPr>
          <w:p w14:paraId="72B3EDE8" w14:textId="77777777" w:rsidR="00C3069F" w:rsidRPr="00DA452C" w:rsidRDefault="00C3069F" w:rsidP="000C0CF1">
            <w:pPr>
              <w:rPr>
                <w:rFonts w:ascii="Arial" w:hAnsi="Arial" w:cs="Arial"/>
              </w:rPr>
            </w:pPr>
          </w:p>
        </w:tc>
      </w:tr>
    </w:tbl>
    <w:p w14:paraId="46BC3EAA" w14:textId="586C7296" w:rsidR="00606D86" w:rsidRDefault="00DA452C">
      <w:r>
        <w:rPr>
          <w:noProof/>
          <w:color w:val="1F497D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5374BDBB" wp14:editId="12D959D6">
            <wp:simplePos x="0" y="0"/>
            <wp:positionH relativeFrom="column">
              <wp:posOffset>7670800</wp:posOffset>
            </wp:positionH>
            <wp:positionV relativeFrom="paragraph">
              <wp:posOffset>-492125</wp:posOffset>
            </wp:positionV>
            <wp:extent cx="1984375" cy="489395"/>
            <wp:effectExtent l="0" t="0" r="0" b="6350"/>
            <wp:wrapNone/>
            <wp:docPr id="1441749854" name="Picture 1441749854" descr="cid:image001.jpg@01D0EA56.6FF8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0EA56.6FF812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8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9551724" wp14:editId="3A742B72">
            <wp:simplePos x="0" y="0"/>
            <wp:positionH relativeFrom="column">
              <wp:posOffset>-698500</wp:posOffset>
            </wp:positionH>
            <wp:positionV relativeFrom="paragraph">
              <wp:posOffset>-657225</wp:posOffset>
            </wp:positionV>
            <wp:extent cx="1276350" cy="657225"/>
            <wp:effectExtent l="0" t="0" r="635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CD8FF" w14:textId="15B3850A" w:rsidR="00015836" w:rsidRDefault="00015836"/>
    <w:p w14:paraId="6DDD9549" w14:textId="77777777" w:rsidR="00021315" w:rsidRDefault="00021315">
      <w:pPr>
        <w:sectPr w:rsidR="00021315" w:rsidSect="002A0ED8">
          <w:headerReference w:type="default" r:id="rId10"/>
          <w:pgSz w:w="16838" w:h="11906" w:orient="landscape"/>
          <w:pgMar w:top="1440" w:right="1440" w:bottom="510" w:left="1440" w:header="709" w:footer="709" w:gutter="0"/>
          <w:cols w:space="708"/>
          <w:docGrid w:linePitch="360"/>
        </w:sectPr>
      </w:pPr>
    </w:p>
    <w:p w14:paraId="68B50BE0" w14:textId="77777777" w:rsidR="002A0ED8" w:rsidRPr="00DA452C" w:rsidRDefault="00015836">
      <w:pPr>
        <w:rPr>
          <w:rFonts w:ascii="Arial" w:hAnsi="Arial" w:cs="Arial"/>
          <w:color w:val="003893"/>
          <w:u w:val="single"/>
        </w:rPr>
      </w:pPr>
      <w:r w:rsidRPr="00DA452C">
        <w:rPr>
          <w:rFonts w:ascii="Arial" w:hAnsi="Arial" w:cs="Arial"/>
          <w:color w:val="003893"/>
          <w:u w:val="single"/>
        </w:rPr>
        <w:t>What is a Pressure Ulcer?</w:t>
      </w:r>
    </w:p>
    <w:p w14:paraId="0495820C" w14:textId="77777777" w:rsidR="00015836" w:rsidRPr="00DA452C" w:rsidRDefault="00015836">
      <w:pPr>
        <w:rPr>
          <w:rFonts w:ascii="Arial" w:hAnsi="Arial" w:cs="Arial"/>
          <w:color w:val="000000" w:themeColor="text1"/>
        </w:rPr>
      </w:pPr>
      <w:r w:rsidRPr="00DA452C">
        <w:rPr>
          <w:rFonts w:ascii="Arial" w:hAnsi="Arial" w:cs="Arial"/>
          <w:color w:val="000000" w:themeColor="text1"/>
        </w:rPr>
        <w:t>Pressure ulcers (bedsores) are areas of damage to skin and underlying tissue usually over a body area on the body.</w:t>
      </w:r>
    </w:p>
    <w:p w14:paraId="76AAA886" w14:textId="77777777" w:rsidR="00015836" w:rsidRPr="00DA452C" w:rsidRDefault="00015836">
      <w:pPr>
        <w:rPr>
          <w:rFonts w:ascii="Arial" w:hAnsi="Arial" w:cs="Arial"/>
          <w:color w:val="000000" w:themeColor="text1"/>
        </w:rPr>
      </w:pPr>
      <w:r w:rsidRPr="00DA452C">
        <w:rPr>
          <w:rFonts w:ascii="Arial" w:hAnsi="Arial" w:cs="Arial"/>
          <w:color w:val="000000" w:themeColor="text1"/>
        </w:rPr>
        <w:t xml:space="preserve">Pressure ulcers usually develop a person has been sitting in the same position for too long without moving. </w:t>
      </w:r>
    </w:p>
    <w:p w14:paraId="0C10164B" w14:textId="77777777" w:rsidR="00015836" w:rsidRPr="00DA452C" w:rsidRDefault="00AF083C" w:rsidP="00015836">
      <w:pPr>
        <w:rPr>
          <w:rFonts w:ascii="Arial" w:hAnsi="Arial" w:cs="Arial"/>
          <w:color w:val="003893"/>
          <w:u w:val="single"/>
        </w:rPr>
      </w:pPr>
      <w:r w:rsidRPr="00DA452C">
        <w:rPr>
          <w:rFonts w:ascii="Arial" w:hAnsi="Arial" w:cs="Arial"/>
          <w:color w:val="003893"/>
          <w:u w:val="single"/>
        </w:rPr>
        <w:t>Areas at Risk of Pressure Ulcers</w:t>
      </w:r>
    </w:p>
    <w:p w14:paraId="6033E73A" w14:textId="77777777" w:rsidR="00015836" w:rsidRDefault="00021315" w:rsidP="00015836">
      <w:r>
        <w:rPr>
          <w:noProof/>
          <w:lang w:eastAsia="en-GB"/>
        </w:rPr>
        <w:drawing>
          <wp:inline distT="0" distB="0" distL="0" distR="0" wp14:anchorId="6707C482" wp14:editId="300AAB9C">
            <wp:extent cx="2649220" cy="8039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8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8DD0" w14:textId="77777777" w:rsidR="00021315" w:rsidRDefault="00021315" w:rsidP="00015836">
      <w:r>
        <w:rPr>
          <w:noProof/>
          <w:lang w:eastAsia="en-GB"/>
        </w:rPr>
        <w:drawing>
          <wp:inline distT="0" distB="0" distL="0" distR="0" wp14:anchorId="2466473B" wp14:editId="02C767D2">
            <wp:extent cx="2649220" cy="9529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95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340F" w14:textId="77777777" w:rsidR="00021315" w:rsidRDefault="00021315" w:rsidP="00015836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6E69E69" wp14:editId="4857E1B0">
            <wp:simplePos x="0" y="0"/>
            <wp:positionH relativeFrom="column">
              <wp:posOffset>-635</wp:posOffset>
            </wp:positionH>
            <wp:positionV relativeFrom="paragraph">
              <wp:posOffset>5715</wp:posOffset>
            </wp:positionV>
            <wp:extent cx="2222500" cy="1590675"/>
            <wp:effectExtent l="0" t="0" r="635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D18EF" w14:textId="77777777" w:rsidR="00015836" w:rsidRDefault="00015836" w:rsidP="00015836"/>
    <w:p w14:paraId="049281D6" w14:textId="77777777" w:rsidR="00015836" w:rsidRDefault="00015836" w:rsidP="00015836"/>
    <w:p w14:paraId="038BAFB6" w14:textId="77777777" w:rsidR="00015836" w:rsidRDefault="00015836" w:rsidP="00015836"/>
    <w:p w14:paraId="20E078BD" w14:textId="77777777" w:rsidR="00021315" w:rsidRPr="00DA452C" w:rsidRDefault="00300EDE" w:rsidP="00021315">
      <w:pPr>
        <w:rPr>
          <w:rFonts w:ascii="Arial" w:hAnsi="Arial" w:cs="Arial"/>
          <w:color w:val="003893"/>
          <w:u w:val="single"/>
        </w:rPr>
      </w:pPr>
      <w:r w:rsidRPr="00DA45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E79E89D" wp14:editId="55DDBA68">
            <wp:simplePos x="0" y="0"/>
            <wp:positionH relativeFrom="column">
              <wp:posOffset>3275330</wp:posOffset>
            </wp:positionH>
            <wp:positionV relativeFrom="paragraph">
              <wp:posOffset>58420</wp:posOffset>
            </wp:positionV>
            <wp:extent cx="2077720" cy="1562100"/>
            <wp:effectExtent l="0" t="0" r="0" b="0"/>
            <wp:wrapSquare wrapText="bothSides"/>
            <wp:docPr id="7" name="product_thumbnail" descr="Sacrococcygeal, Stage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_thumbnail" descr="Sacrococcygeal, Stage 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315" w:rsidRPr="00DA452C">
        <w:rPr>
          <w:rFonts w:ascii="Arial" w:hAnsi="Arial" w:cs="Arial"/>
          <w:color w:val="003893"/>
          <w:u w:val="single"/>
        </w:rPr>
        <w:t>Top Tips for Preventing Pressure Ulcers</w:t>
      </w:r>
    </w:p>
    <w:p w14:paraId="5E84B729" w14:textId="77777777" w:rsidR="00021315" w:rsidRPr="00DA452C" w:rsidRDefault="00021315" w:rsidP="00021315">
      <w:pPr>
        <w:pStyle w:val="ListParagraph"/>
        <w:numPr>
          <w:ilvl w:val="0"/>
          <w:numId w:val="4"/>
        </w:num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color w:val="5BBF21"/>
        </w:rPr>
        <w:t xml:space="preserve">SKIN: Inspect the patient’s skin at each visit </w:t>
      </w:r>
      <w:r w:rsidRPr="00DA452C">
        <w:rPr>
          <w:rFonts w:ascii="Arial" w:hAnsi="Arial" w:cs="Arial"/>
          <w:b/>
          <w:color w:val="5BBF21"/>
        </w:rPr>
        <w:t xml:space="preserve">– </w:t>
      </w:r>
      <w:r w:rsidRPr="00DA452C">
        <w:rPr>
          <w:rFonts w:ascii="Arial" w:hAnsi="Arial" w:cs="Arial"/>
          <w:b/>
          <w:color w:val="FF0000"/>
        </w:rPr>
        <w:t>REACT TO RED</w:t>
      </w:r>
      <w:r w:rsidRPr="00DA452C">
        <w:rPr>
          <w:rFonts w:ascii="Arial" w:hAnsi="Arial" w:cs="Arial"/>
          <w:color w:val="5BBF21"/>
        </w:rPr>
        <w:t>. If you notice any red areas you are concerned about refer to the community nurses.</w:t>
      </w:r>
    </w:p>
    <w:p w14:paraId="24738B32" w14:textId="77777777" w:rsidR="00021315" w:rsidRPr="00DA452C" w:rsidRDefault="00021315" w:rsidP="00021315">
      <w:pPr>
        <w:pStyle w:val="ListParagraph"/>
        <w:numPr>
          <w:ilvl w:val="0"/>
          <w:numId w:val="4"/>
        </w:num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color w:val="5BBF21"/>
        </w:rPr>
        <w:t>CLEAN: Use a pH balanced soap. For dry skin use a moisturiser. Pat skin dry – Do not rub.</w:t>
      </w:r>
    </w:p>
    <w:p w14:paraId="7FAFB4D5" w14:textId="77777777" w:rsidR="00021315" w:rsidRPr="00DA452C" w:rsidRDefault="00021315" w:rsidP="00021315">
      <w:pPr>
        <w:pStyle w:val="ListParagraph"/>
        <w:numPr>
          <w:ilvl w:val="0"/>
          <w:numId w:val="4"/>
        </w:num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color w:val="5BBF21"/>
        </w:rPr>
        <w:t>MOISTURE: Incontinence will burn the skin. Use barrier products and good skin care. Refer for continence assessment.</w:t>
      </w:r>
    </w:p>
    <w:p w14:paraId="12B94E03" w14:textId="77777777" w:rsidR="00021315" w:rsidRPr="00DA452C" w:rsidRDefault="00021315" w:rsidP="00021315">
      <w:pPr>
        <w:pStyle w:val="ListParagraph"/>
        <w:numPr>
          <w:ilvl w:val="0"/>
          <w:numId w:val="4"/>
        </w:num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color w:val="5BBF21"/>
        </w:rPr>
        <w:t>REPOS</w:t>
      </w:r>
      <w:r w:rsidR="005F1D8C" w:rsidRPr="00DA452C">
        <w:rPr>
          <w:rFonts w:ascii="Arial" w:hAnsi="Arial" w:cs="Arial"/>
          <w:color w:val="5BBF21"/>
        </w:rPr>
        <w:t>T</w:t>
      </w:r>
      <w:r w:rsidRPr="00DA452C">
        <w:rPr>
          <w:rFonts w:ascii="Arial" w:hAnsi="Arial" w:cs="Arial"/>
          <w:color w:val="5BBF21"/>
        </w:rPr>
        <w:t>IO</w:t>
      </w:r>
      <w:r w:rsidR="005F1D8C" w:rsidRPr="00DA452C">
        <w:rPr>
          <w:rFonts w:ascii="Arial" w:hAnsi="Arial" w:cs="Arial"/>
          <w:color w:val="5BBF21"/>
        </w:rPr>
        <w:t>NI</w:t>
      </w:r>
      <w:r w:rsidRPr="00DA452C">
        <w:rPr>
          <w:rFonts w:ascii="Arial" w:hAnsi="Arial" w:cs="Arial"/>
          <w:color w:val="5BBF21"/>
        </w:rPr>
        <w:t>NG: All patients should be encouraged to move themselves. If unable reposition at each visit and</w:t>
      </w:r>
      <w:r w:rsidR="00394837" w:rsidRPr="00DA452C">
        <w:rPr>
          <w:rFonts w:ascii="Arial" w:hAnsi="Arial" w:cs="Arial"/>
          <w:color w:val="5BBF21"/>
        </w:rPr>
        <w:t xml:space="preserve"> a</w:t>
      </w:r>
      <w:r w:rsidRPr="00DA452C">
        <w:rPr>
          <w:rFonts w:ascii="Arial" w:hAnsi="Arial" w:cs="Arial"/>
          <w:color w:val="5BBF21"/>
        </w:rPr>
        <w:t xml:space="preserve"> use 30 degree</w:t>
      </w:r>
      <w:r w:rsidR="00394837" w:rsidRPr="00DA452C">
        <w:rPr>
          <w:rFonts w:ascii="Arial" w:hAnsi="Arial" w:cs="Arial"/>
          <w:color w:val="5BBF21"/>
        </w:rPr>
        <w:t xml:space="preserve"> tilt.</w:t>
      </w:r>
    </w:p>
    <w:p w14:paraId="69F27B84" w14:textId="77777777" w:rsidR="00021315" w:rsidRPr="00DA452C" w:rsidRDefault="00394837" w:rsidP="00021315">
      <w:pPr>
        <w:pStyle w:val="ListParagraph"/>
        <w:numPr>
          <w:ilvl w:val="0"/>
          <w:numId w:val="4"/>
        </w:num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color w:val="5BBF21"/>
        </w:rPr>
        <w:t>NUTRITION</w:t>
      </w:r>
      <w:r w:rsidR="00021315" w:rsidRPr="00DA452C">
        <w:rPr>
          <w:rFonts w:ascii="Arial" w:hAnsi="Arial" w:cs="Arial"/>
          <w:color w:val="5BBF21"/>
        </w:rPr>
        <w:t xml:space="preserve">: Good nutrition is essential. Encourage fluid and food at each visit. </w:t>
      </w:r>
    </w:p>
    <w:p w14:paraId="16795A29" w14:textId="77777777" w:rsidR="00394837" w:rsidRPr="00DA452C" w:rsidRDefault="00F81D7D" w:rsidP="00021315">
      <w:pPr>
        <w:pStyle w:val="ListParagraph"/>
        <w:numPr>
          <w:ilvl w:val="0"/>
          <w:numId w:val="4"/>
        </w:num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6450CDC" wp14:editId="120B2F0A">
            <wp:simplePos x="0" y="0"/>
            <wp:positionH relativeFrom="column">
              <wp:posOffset>5052060</wp:posOffset>
            </wp:positionH>
            <wp:positionV relativeFrom="paragraph">
              <wp:posOffset>705485</wp:posOffset>
            </wp:positionV>
            <wp:extent cx="1442085" cy="1381125"/>
            <wp:effectExtent l="0" t="0" r="5715" b="9525"/>
            <wp:wrapSquare wrapText="bothSides"/>
            <wp:docPr id="11" name="Picture 11" descr="cid:image001.png@01D1374F.8C48A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1374F.8C48A4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315" w:rsidRPr="00DA452C">
        <w:rPr>
          <w:rFonts w:ascii="Arial" w:hAnsi="Arial" w:cs="Arial"/>
          <w:color w:val="5BBF21"/>
        </w:rPr>
        <w:t>EQUIPMENT: Ensure cushion / mattresses are being utilised and are fit for purpose.</w:t>
      </w:r>
    </w:p>
    <w:p w14:paraId="48849D41" w14:textId="77777777" w:rsidR="00394837" w:rsidRPr="00DA452C" w:rsidRDefault="00394837" w:rsidP="00394837">
      <w:pPr>
        <w:rPr>
          <w:rFonts w:ascii="Arial" w:hAnsi="Arial" w:cs="Arial"/>
          <w:color w:val="003893"/>
          <w:u w:val="single"/>
        </w:rPr>
      </w:pPr>
      <w:r w:rsidRPr="00DA452C">
        <w:rPr>
          <w:rFonts w:ascii="Arial" w:hAnsi="Arial" w:cs="Arial"/>
          <w:color w:val="003893"/>
          <w:u w:val="single"/>
        </w:rPr>
        <w:t>30 Degree Tilt</w:t>
      </w:r>
    </w:p>
    <w:p w14:paraId="22918F98" w14:textId="77777777" w:rsidR="00021315" w:rsidRPr="00DA452C" w:rsidRDefault="00394837" w:rsidP="00394837">
      <w:p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color w:val="5BBF21"/>
        </w:rPr>
        <w:t>Reposition patients slightly tilted onto their side with a pillow to support at the back</w:t>
      </w:r>
      <w:r w:rsidR="00021315" w:rsidRPr="00DA452C">
        <w:rPr>
          <w:rFonts w:ascii="Arial" w:hAnsi="Arial" w:cs="Arial"/>
          <w:color w:val="5BBF21"/>
        </w:rPr>
        <w:t xml:space="preserve"> </w:t>
      </w:r>
    </w:p>
    <w:p w14:paraId="453E90E9" w14:textId="77777777" w:rsidR="005F1D8C" w:rsidRPr="00DA452C" w:rsidRDefault="005F1D8C" w:rsidP="00015836">
      <w:pPr>
        <w:rPr>
          <w:rFonts w:ascii="Arial" w:hAnsi="Arial" w:cs="Arial"/>
          <w:color w:val="003893"/>
          <w:u w:val="single"/>
        </w:rPr>
      </w:pPr>
    </w:p>
    <w:p w14:paraId="0C4A1A8E" w14:textId="77777777" w:rsidR="00300EDE" w:rsidRPr="00DA452C" w:rsidRDefault="00300EDE" w:rsidP="00015836">
      <w:pPr>
        <w:rPr>
          <w:rFonts w:ascii="Arial" w:hAnsi="Arial" w:cs="Arial"/>
          <w:color w:val="003893"/>
          <w:u w:val="single"/>
        </w:rPr>
      </w:pPr>
    </w:p>
    <w:p w14:paraId="11E9803F" w14:textId="77777777" w:rsidR="00300EDE" w:rsidRPr="00DA452C" w:rsidRDefault="00300EDE" w:rsidP="00015836">
      <w:pPr>
        <w:rPr>
          <w:rFonts w:ascii="Arial" w:hAnsi="Arial" w:cs="Arial"/>
          <w:color w:val="003893"/>
          <w:u w:val="single"/>
        </w:rPr>
      </w:pPr>
    </w:p>
    <w:p w14:paraId="45E9AF60" w14:textId="77777777" w:rsidR="00300EDE" w:rsidRPr="00DA452C" w:rsidRDefault="00300EDE" w:rsidP="00015836">
      <w:pPr>
        <w:rPr>
          <w:rFonts w:ascii="Arial" w:hAnsi="Arial" w:cs="Arial"/>
          <w:color w:val="003893"/>
          <w:u w:val="single"/>
        </w:rPr>
      </w:pPr>
    </w:p>
    <w:p w14:paraId="30F9E273" w14:textId="77777777" w:rsidR="00300EDE" w:rsidRPr="00DA452C" w:rsidRDefault="00300EDE" w:rsidP="00015836">
      <w:pPr>
        <w:rPr>
          <w:rFonts w:ascii="Arial" w:hAnsi="Arial" w:cs="Arial"/>
          <w:color w:val="003893"/>
          <w:u w:val="single"/>
        </w:rPr>
      </w:pPr>
    </w:p>
    <w:p w14:paraId="7D7110D1" w14:textId="77777777" w:rsidR="00300EDE" w:rsidRPr="00DA452C" w:rsidRDefault="00300EDE" w:rsidP="00015836">
      <w:pPr>
        <w:rPr>
          <w:rFonts w:ascii="Arial" w:hAnsi="Arial" w:cs="Arial"/>
          <w:color w:val="003893"/>
          <w:u w:val="single"/>
        </w:rPr>
      </w:pPr>
    </w:p>
    <w:p w14:paraId="706ABBC0" w14:textId="77777777" w:rsidR="00DA452C" w:rsidRDefault="00DA452C" w:rsidP="00015836">
      <w:pPr>
        <w:rPr>
          <w:rFonts w:ascii="Arial" w:hAnsi="Arial" w:cs="Arial"/>
          <w:color w:val="003893"/>
          <w:u w:val="single"/>
        </w:rPr>
      </w:pPr>
    </w:p>
    <w:p w14:paraId="759F2738" w14:textId="2D13ECA8" w:rsidR="00015836" w:rsidRPr="00DA452C" w:rsidRDefault="00015836" w:rsidP="00015836">
      <w:pPr>
        <w:rPr>
          <w:rFonts w:ascii="Arial" w:hAnsi="Arial" w:cs="Arial"/>
          <w:color w:val="003893"/>
          <w:u w:val="single"/>
        </w:rPr>
      </w:pPr>
      <w:r w:rsidRPr="00DA452C">
        <w:rPr>
          <w:rFonts w:ascii="Arial" w:hAnsi="Arial" w:cs="Arial"/>
          <w:color w:val="003893"/>
          <w:u w:val="single"/>
        </w:rPr>
        <w:t xml:space="preserve">Who </w:t>
      </w:r>
      <w:r w:rsidR="00272270" w:rsidRPr="00DA452C">
        <w:rPr>
          <w:rFonts w:ascii="Arial" w:hAnsi="Arial" w:cs="Arial"/>
          <w:color w:val="003893"/>
          <w:u w:val="single"/>
        </w:rPr>
        <w:t>To Contact If you are Concerned</w:t>
      </w:r>
    </w:p>
    <w:p w14:paraId="75B094F0" w14:textId="77777777" w:rsidR="00015836" w:rsidRPr="00DA452C" w:rsidRDefault="00015836" w:rsidP="00015836">
      <w:pPr>
        <w:rPr>
          <w:rFonts w:ascii="Arial" w:hAnsi="Arial" w:cs="Arial"/>
          <w:color w:val="5BBF21"/>
        </w:rPr>
      </w:pPr>
      <w:r w:rsidRPr="00DA452C">
        <w:rPr>
          <w:rFonts w:ascii="Arial" w:hAnsi="Arial" w:cs="Arial"/>
          <w:color w:val="5BBF21"/>
        </w:rPr>
        <w:t>Please contact the Community Nursing service if you notice any red marks that are not fading when pushed or you are</w:t>
      </w:r>
      <w:r w:rsidR="00272270" w:rsidRPr="00DA452C">
        <w:rPr>
          <w:rFonts w:ascii="Arial" w:hAnsi="Arial" w:cs="Arial"/>
          <w:color w:val="5BBF21"/>
        </w:rPr>
        <w:t xml:space="preserve"> concerned your patient may be developing a pressure ulcer. </w:t>
      </w:r>
    </w:p>
    <w:p w14:paraId="124EB64C" w14:textId="77777777" w:rsidR="00015836" w:rsidRPr="00DA452C" w:rsidRDefault="00A943B9" w:rsidP="00015836">
      <w:pPr>
        <w:rPr>
          <w:rFonts w:ascii="Arial" w:hAnsi="Arial" w:cs="Arial"/>
          <w:color w:val="5BBF21"/>
          <w:sz w:val="20"/>
          <w:szCs w:val="20"/>
        </w:rPr>
      </w:pPr>
      <w:r w:rsidRPr="00DA452C">
        <w:rPr>
          <w:rFonts w:ascii="Arial" w:hAnsi="Arial" w:cs="Arial"/>
          <w:color w:val="5BBF21"/>
          <w:sz w:val="20"/>
          <w:szCs w:val="20"/>
        </w:rPr>
        <w:t>Contact Phone Number: 0300 1233444</w:t>
      </w:r>
    </w:p>
    <w:p w14:paraId="70B445DE" w14:textId="77777777" w:rsidR="00A943B9" w:rsidRDefault="00A943B9" w:rsidP="00015836"/>
    <w:p w14:paraId="4EE941B2" w14:textId="77777777" w:rsidR="00F81D7D" w:rsidRDefault="00F81D7D" w:rsidP="00015836"/>
    <w:sectPr w:rsidR="00F81D7D" w:rsidSect="00015836">
      <w:type w:val="continuous"/>
      <w:pgSz w:w="16838" w:h="11906" w:orient="landscape"/>
      <w:pgMar w:top="1440" w:right="1440" w:bottom="510" w:left="1440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E4F4" w14:textId="77777777" w:rsidR="006826C1" w:rsidRDefault="006826C1" w:rsidP="00F81D7D">
      <w:pPr>
        <w:spacing w:after="0" w:line="240" w:lineRule="auto"/>
      </w:pPr>
      <w:r>
        <w:separator/>
      </w:r>
    </w:p>
  </w:endnote>
  <w:endnote w:type="continuationSeparator" w:id="0">
    <w:p w14:paraId="675A958F" w14:textId="77777777" w:rsidR="006826C1" w:rsidRDefault="006826C1" w:rsidP="00F8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37F6" w14:textId="77777777" w:rsidR="006826C1" w:rsidRDefault="006826C1" w:rsidP="00F81D7D">
      <w:pPr>
        <w:spacing w:after="0" w:line="240" w:lineRule="auto"/>
      </w:pPr>
      <w:r>
        <w:separator/>
      </w:r>
    </w:p>
  </w:footnote>
  <w:footnote w:type="continuationSeparator" w:id="0">
    <w:p w14:paraId="7CC40675" w14:textId="77777777" w:rsidR="006826C1" w:rsidRDefault="006826C1" w:rsidP="00F8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11ED" w14:textId="77777777" w:rsidR="00F81D7D" w:rsidRPr="00F81D7D" w:rsidRDefault="00F81D7D" w:rsidP="00F81D7D">
    <w:pPr>
      <w:pStyle w:val="Header"/>
      <w:tabs>
        <w:tab w:val="clear" w:pos="4513"/>
        <w:tab w:val="clear" w:pos="9026"/>
        <w:tab w:val="left" w:pos="7950"/>
      </w:tabs>
      <w:jc w:val="center"/>
      <w:rPr>
        <w:sz w:val="40"/>
        <w:szCs w:val="40"/>
        <w:u w:val="single"/>
      </w:rPr>
    </w:pPr>
    <w:r w:rsidRPr="00F81D7D">
      <w:rPr>
        <w:noProof/>
        <w:sz w:val="40"/>
        <w:szCs w:val="40"/>
        <w:u w:val="single"/>
        <w:lang w:eastAsia="en-GB"/>
      </w:rPr>
      <w:t>A Carers Guide and Care Plan to Preventing Pressure Ulcers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31983"/>
    <w:multiLevelType w:val="hybridMultilevel"/>
    <w:tmpl w:val="D390D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6F56"/>
    <w:multiLevelType w:val="hybridMultilevel"/>
    <w:tmpl w:val="F31A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60761"/>
    <w:multiLevelType w:val="hybridMultilevel"/>
    <w:tmpl w:val="BB32E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4A00"/>
    <w:multiLevelType w:val="hybridMultilevel"/>
    <w:tmpl w:val="6436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29523">
    <w:abstractNumId w:val="3"/>
  </w:num>
  <w:num w:numId="2" w16cid:durableId="1083650476">
    <w:abstractNumId w:val="0"/>
  </w:num>
  <w:num w:numId="3" w16cid:durableId="995646789">
    <w:abstractNumId w:val="2"/>
  </w:num>
  <w:num w:numId="4" w16cid:durableId="164357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86"/>
    <w:rsid w:val="00015836"/>
    <w:rsid w:val="00021315"/>
    <w:rsid w:val="000C0CF1"/>
    <w:rsid w:val="00172B32"/>
    <w:rsid w:val="00272270"/>
    <w:rsid w:val="002A0ED8"/>
    <w:rsid w:val="002C1DF8"/>
    <w:rsid w:val="00300EDE"/>
    <w:rsid w:val="00394837"/>
    <w:rsid w:val="004F65E1"/>
    <w:rsid w:val="0057004A"/>
    <w:rsid w:val="005F1D8C"/>
    <w:rsid w:val="00606D86"/>
    <w:rsid w:val="00661762"/>
    <w:rsid w:val="006826C1"/>
    <w:rsid w:val="008E5DAD"/>
    <w:rsid w:val="00A943B9"/>
    <w:rsid w:val="00AF083C"/>
    <w:rsid w:val="00C23023"/>
    <w:rsid w:val="00C3069F"/>
    <w:rsid w:val="00D763ED"/>
    <w:rsid w:val="00DA452C"/>
    <w:rsid w:val="00E92170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F6569"/>
  <w15:docId w15:val="{7386CD34-CD0E-450E-8304-0C125DB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7D"/>
  </w:style>
  <w:style w:type="paragraph" w:styleId="Footer">
    <w:name w:val="footer"/>
    <w:basedOn w:val="Normal"/>
    <w:link w:val="FooterChar"/>
    <w:uiPriority w:val="99"/>
    <w:unhideWhenUsed/>
    <w:rsid w:val="00F8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EA56.6FF81240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1.png@01D1374F.8C48A4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 Jo</dc:creator>
  <cp:lastModifiedBy>EDWARDS, Charlie (MEDWAY COMMUNITY HEALTHCARE)</cp:lastModifiedBy>
  <cp:revision>3</cp:revision>
  <cp:lastPrinted>2022-10-28T11:47:00Z</cp:lastPrinted>
  <dcterms:created xsi:type="dcterms:W3CDTF">2022-10-28T11:50:00Z</dcterms:created>
  <dcterms:modified xsi:type="dcterms:W3CDTF">2024-10-31T13:19:00Z</dcterms:modified>
</cp:coreProperties>
</file>